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92B5D" w14:textId="750483BB" w:rsidR="002E68E7" w:rsidRPr="00221430" w:rsidRDefault="00221430" w:rsidP="00221430">
      <w:pPr>
        <w:jc w:val="center"/>
        <w:rPr>
          <w:sz w:val="32"/>
          <w:szCs w:val="32"/>
        </w:rPr>
      </w:pPr>
      <w:r w:rsidRPr="00221430">
        <w:rPr>
          <w:sz w:val="32"/>
          <w:szCs w:val="32"/>
        </w:rPr>
        <w:t>Izvještaj o stanju potraživanja i dospjelih obveza te o stanju potencijalnih obveza po osnovi sudskih sporova</w:t>
      </w:r>
    </w:p>
    <w:p w14:paraId="0ED8438F" w14:textId="19A48A69" w:rsidR="00221430" w:rsidRDefault="0022143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221430" w14:paraId="7D7B1E31" w14:textId="77777777" w:rsidTr="00221430">
        <w:tc>
          <w:tcPr>
            <w:tcW w:w="6091" w:type="dxa"/>
          </w:tcPr>
          <w:p w14:paraId="102253A6" w14:textId="434A6D49" w:rsidR="00221430" w:rsidRPr="00221430" w:rsidRDefault="00221430" w:rsidP="00221430">
            <w:pPr>
              <w:jc w:val="center"/>
              <w:rPr>
                <w:b/>
                <w:sz w:val="28"/>
                <w:szCs w:val="28"/>
              </w:rPr>
            </w:pPr>
            <w:r w:rsidRPr="00221430">
              <w:rPr>
                <w:b/>
                <w:sz w:val="28"/>
                <w:szCs w:val="28"/>
              </w:rPr>
              <w:t>OSNOVNA ŠKOLA ZDENKA TURKOVIĆA - 09706</w:t>
            </w:r>
          </w:p>
        </w:tc>
        <w:tc>
          <w:tcPr>
            <w:tcW w:w="2971" w:type="dxa"/>
            <w:vMerge w:val="restart"/>
          </w:tcPr>
          <w:p w14:paraId="0FEFCC3E" w14:textId="78792BC9" w:rsidR="00221430" w:rsidRPr="00221430" w:rsidRDefault="00221430" w:rsidP="00221430">
            <w:pPr>
              <w:jc w:val="center"/>
              <w:rPr>
                <w:b/>
                <w:sz w:val="28"/>
                <w:szCs w:val="28"/>
              </w:rPr>
            </w:pPr>
            <w:r w:rsidRPr="00221430">
              <w:rPr>
                <w:b/>
                <w:sz w:val="28"/>
                <w:szCs w:val="28"/>
              </w:rPr>
              <w:t>STANJE NA DAN 31.12.202</w:t>
            </w:r>
            <w:r w:rsidR="00B475CD">
              <w:rPr>
                <w:b/>
                <w:sz w:val="28"/>
                <w:szCs w:val="28"/>
              </w:rPr>
              <w:t>4</w:t>
            </w:r>
            <w:r w:rsidRPr="00221430">
              <w:rPr>
                <w:b/>
                <w:sz w:val="28"/>
                <w:szCs w:val="28"/>
              </w:rPr>
              <w:t>.</w:t>
            </w:r>
          </w:p>
        </w:tc>
      </w:tr>
      <w:tr w:rsidR="00221430" w14:paraId="1C9C08C6" w14:textId="77777777" w:rsidTr="00221430">
        <w:tc>
          <w:tcPr>
            <w:tcW w:w="6091" w:type="dxa"/>
          </w:tcPr>
          <w:p w14:paraId="77423C6D" w14:textId="1D0C4954" w:rsidR="00221430" w:rsidRPr="00221430" w:rsidRDefault="00221430" w:rsidP="00221430">
            <w:pPr>
              <w:jc w:val="center"/>
              <w:rPr>
                <w:b/>
                <w:sz w:val="28"/>
                <w:szCs w:val="28"/>
              </w:rPr>
            </w:pPr>
            <w:r w:rsidRPr="00221430">
              <w:rPr>
                <w:b/>
                <w:sz w:val="28"/>
                <w:szCs w:val="28"/>
              </w:rPr>
              <w:t>OPIS</w:t>
            </w:r>
          </w:p>
        </w:tc>
        <w:tc>
          <w:tcPr>
            <w:tcW w:w="2971" w:type="dxa"/>
            <w:vMerge/>
          </w:tcPr>
          <w:p w14:paraId="431520E7" w14:textId="77777777" w:rsidR="00221430" w:rsidRPr="00221430" w:rsidRDefault="00221430">
            <w:pPr>
              <w:rPr>
                <w:sz w:val="28"/>
                <w:szCs w:val="28"/>
              </w:rPr>
            </w:pPr>
          </w:p>
        </w:tc>
      </w:tr>
      <w:tr w:rsidR="00221430" w14:paraId="711099D5" w14:textId="77777777" w:rsidTr="00221430">
        <w:tc>
          <w:tcPr>
            <w:tcW w:w="6091" w:type="dxa"/>
          </w:tcPr>
          <w:p w14:paraId="29095904" w14:textId="4A932248" w:rsidR="00221430" w:rsidRPr="00221430" w:rsidRDefault="00221430">
            <w:pPr>
              <w:rPr>
                <w:sz w:val="28"/>
                <w:szCs w:val="28"/>
              </w:rPr>
            </w:pPr>
            <w:r w:rsidRPr="00221430">
              <w:rPr>
                <w:sz w:val="28"/>
                <w:szCs w:val="28"/>
              </w:rPr>
              <w:t>Nenaplaćenih potraživanja</w:t>
            </w:r>
          </w:p>
        </w:tc>
        <w:tc>
          <w:tcPr>
            <w:tcW w:w="2971" w:type="dxa"/>
          </w:tcPr>
          <w:p w14:paraId="66A8B40F" w14:textId="2787DF9C" w:rsidR="00221430" w:rsidRPr="00221430" w:rsidRDefault="00B475CD" w:rsidP="0022143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75.154,55</w:t>
            </w:r>
          </w:p>
        </w:tc>
      </w:tr>
      <w:tr w:rsidR="00221430" w14:paraId="11F5BB2C" w14:textId="77777777" w:rsidTr="00221430">
        <w:tc>
          <w:tcPr>
            <w:tcW w:w="6091" w:type="dxa"/>
          </w:tcPr>
          <w:p w14:paraId="24EA8049" w14:textId="05C03435" w:rsidR="00221430" w:rsidRPr="00221430" w:rsidRDefault="00221430">
            <w:pPr>
              <w:rPr>
                <w:sz w:val="28"/>
                <w:szCs w:val="28"/>
              </w:rPr>
            </w:pPr>
            <w:r w:rsidRPr="00221430">
              <w:rPr>
                <w:sz w:val="28"/>
                <w:szCs w:val="28"/>
              </w:rPr>
              <w:t>Dospjelih obaveza</w:t>
            </w:r>
          </w:p>
        </w:tc>
        <w:tc>
          <w:tcPr>
            <w:tcW w:w="2971" w:type="dxa"/>
          </w:tcPr>
          <w:p w14:paraId="53482664" w14:textId="1896BF71" w:rsidR="00221430" w:rsidRPr="00221430" w:rsidRDefault="00B475CD" w:rsidP="0022143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237.266,21</w:t>
            </w:r>
            <w:bookmarkStart w:id="0" w:name="_GoBack"/>
            <w:bookmarkEnd w:id="0"/>
          </w:p>
        </w:tc>
      </w:tr>
      <w:tr w:rsidR="00221430" w14:paraId="603036B0" w14:textId="77777777" w:rsidTr="00221430">
        <w:tc>
          <w:tcPr>
            <w:tcW w:w="6091" w:type="dxa"/>
          </w:tcPr>
          <w:p w14:paraId="1B1A4F98" w14:textId="27CCDD3B" w:rsidR="00221430" w:rsidRPr="00221430" w:rsidRDefault="00221430">
            <w:pPr>
              <w:rPr>
                <w:sz w:val="28"/>
                <w:szCs w:val="28"/>
              </w:rPr>
            </w:pPr>
            <w:r w:rsidRPr="00221430">
              <w:rPr>
                <w:sz w:val="28"/>
                <w:szCs w:val="28"/>
              </w:rPr>
              <w:t>Potencijalnih obaveza po osnovi sudskih sporova</w:t>
            </w:r>
          </w:p>
        </w:tc>
        <w:tc>
          <w:tcPr>
            <w:tcW w:w="2971" w:type="dxa"/>
          </w:tcPr>
          <w:p w14:paraId="5B6C2E11" w14:textId="3A45CA76" w:rsidR="00221430" w:rsidRPr="00221430" w:rsidRDefault="00221430" w:rsidP="0022143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585EA03B" w14:textId="77777777" w:rsidR="00221430" w:rsidRDefault="00221430"/>
    <w:sectPr w:rsidR="00221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35"/>
    <w:rsid w:val="001A7255"/>
    <w:rsid w:val="00221430"/>
    <w:rsid w:val="002E68E7"/>
    <w:rsid w:val="00B475CD"/>
    <w:rsid w:val="00E0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7837"/>
  <w15:chartTrackingRefBased/>
  <w15:docId w15:val="{E0A42E4D-C467-4536-965A-74A75D1A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21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4</cp:revision>
  <dcterms:created xsi:type="dcterms:W3CDTF">2024-03-14T09:20:00Z</dcterms:created>
  <dcterms:modified xsi:type="dcterms:W3CDTF">2025-03-19T07:55:00Z</dcterms:modified>
</cp:coreProperties>
</file>